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1AF33" w14:textId="5401C25C" w:rsidR="009236EE" w:rsidRDefault="005A363E" w:rsidP="004818DB">
      <w:pPr>
        <w:jc w:val="both"/>
      </w:pPr>
      <w:r>
        <w:t>La Cappella della Concezione</w:t>
      </w:r>
    </w:p>
    <w:p w14:paraId="476F7EF1" w14:textId="08AFA52D" w:rsidR="005A363E" w:rsidRDefault="005A363E" w:rsidP="005A363E">
      <w:pPr>
        <w:jc w:val="both"/>
      </w:pPr>
      <w:r>
        <w:t>All’estremità orientale del borgo, poco sopra i binari della ferrovia, spicca</w:t>
      </w:r>
      <w:r>
        <w:t xml:space="preserve"> </w:t>
      </w:r>
      <w:r>
        <w:t>la Cappella dell’Immacolata Concezione, fondata nel 1661 da</w:t>
      </w:r>
      <w:r>
        <w:t xml:space="preserve"> </w:t>
      </w:r>
      <w:r>
        <w:t xml:space="preserve">Giulio Cesare Preve e conosciuta come la chiesa dei marinai e dei pescatori, soliti a rivolgersi con preghiere e ringraziamenti all’immagine della Vergine dipinta sul lato a mare. </w:t>
      </w:r>
    </w:p>
    <w:p w14:paraId="27BB070A" w14:textId="55605C74" w:rsidR="005A363E" w:rsidRDefault="005A363E" w:rsidP="005A363E">
      <w:pPr>
        <w:jc w:val="both"/>
      </w:pPr>
      <w:r>
        <w:t xml:space="preserve">La cappella ha una struttura architettonica semplice e un piccolo campanile a vela; in origine l’aula liturgica era rialzata rispetto al piano della strada per la presenza, al di sotto, del magazzino di un bottaio, di cui è tuttora rimasta una botte di grandi dimensioni, non più estratta. </w:t>
      </w:r>
    </w:p>
    <w:p w14:paraId="0B95356A" w14:textId="6CC7B551" w:rsidR="005A363E" w:rsidRDefault="005A363E" w:rsidP="005A363E">
      <w:pPr>
        <w:jc w:val="both"/>
      </w:pPr>
      <w:r>
        <w:t>Nel 1767 fu aggiunto il porticato e quindi aperta la strada antistante. All’interno del porticato è stato inserito un mosaico di fattura moderna che mostra l’immagine di Laigueglia nel XVI secolo mentre, proprio sopra l’antico portone di ingresso alla cappella, è affrescato un ex voto che mostra un veliero in balia del mare in tempesta, con riferimento al salvataggio del veliero Savina</w:t>
      </w:r>
      <w:r>
        <w:t xml:space="preserve"> </w:t>
      </w:r>
      <w:r>
        <w:t xml:space="preserve">e dei marinai </w:t>
      </w:r>
      <w:proofErr w:type="spellStart"/>
      <w:r>
        <w:t>laiguegliesi</w:t>
      </w:r>
      <w:proofErr w:type="spellEnd"/>
      <w:r>
        <w:t xml:space="preserve"> avvenuto nel</w:t>
      </w:r>
      <w:r>
        <w:t xml:space="preserve"> </w:t>
      </w:r>
      <w:r>
        <w:t xml:space="preserve">1887 nell’Atlantico, grazie all’aiuto dell’Immacolata e al soccorso della </w:t>
      </w:r>
      <w:r w:rsidRPr="005A363E">
        <w:rPr>
          <w:i/>
          <w:iCs/>
        </w:rPr>
        <w:t>Stella Maris</w:t>
      </w:r>
      <w:r>
        <w:t xml:space="preserve">, una nave inglese che percorreva la stessa rotta. </w:t>
      </w:r>
    </w:p>
    <w:p w14:paraId="7E11522E" w14:textId="4483C2D6" w:rsidR="005A363E" w:rsidRDefault="005A363E" w:rsidP="005A363E">
      <w:pPr>
        <w:jc w:val="both"/>
      </w:pPr>
      <w:r>
        <w:t xml:space="preserve">L’interno, con diversi rifacimenti, mostra ancora l’altare antico con una statua della Madonna che, secondo la tradizione, fu recuperata da un pescatore e posta in una nicchia, tra due dipinti di scuola ligure del XVII secolo raffiguranti la </w:t>
      </w:r>
      <w:r w:rsidRPr="005A363E">
        <w:rPr>
          <w:i/>
          <w:iCs/>
        </w:rPr>
        <w:t>Madonna con Bambino tra san Francesco d’Assisi e santa Lucia</w:t>
      </w:r>
      <w:r>
        <w:t xml:space="preserve"> e il </w:t>
      </w:r>
      <w:r w:rsidRPr="005A363E">
        <w:rPr>
          <w:i/>
          <w:iCs/>
        </w:rPr>
        <w:t>Cristo Redentore tra san Biagio e santa Lucia</w:t>
      </w:r>
      <w:r>
        <w:t xml:space="preserve">. </w:t>
      </w:r>
    </w:p>
    <w:p w14:paraId="59288FF6" w14:textId="0DD6607D" w:rsidR="005A363E" w:rsidRDefault="005A363E" w:rsidP="005A363E">
      <w:pPr>
        <w:jc w:val="both"/>
      </w:pPr>
      <w:r>
        <w:t>Lungo le pareti sono esposti numerosi modellini di velieri in legno, dipinti, antiche fotografie di navi e ringraziamenti di salvataggi fortunosi,</w:t>
      </w:r>
      <w:r>
        <w:t xml:space="preserve"> </w:t>
      </w:r>
      <w:r>
        <w:t>offerti come ex voto alla chiesa.</w:t>
      </w:r>
    </w:p>
    <w:p w14:paraId="7FF60DB7" w14:textId="74405F98" w:rsidR="005A363E" w:rsidRDefault="005A363E" w:rsidP="005A363E">
      <w:pPr>
        <w:jc w:val="both"/>
      </w:pPr>
      <w:r>
        <w:t xml:space="preserve">Durante il periodo napoleonico, chiesa e sacrestia furono utilizzate per il ricovero delle truppe e nelle feritoie, ancora visibili sui muri, venivano piazzati i fucili e i cannoni per la difesa; durante la prima guerra mondiale vennero invece alloggiati nell’oratorio i prigionieri austriaci. </w:t>
      </w:r>
    </w:p>
    <w:p w14:paraId="6C3621A1" w14:textId="1D7930ED" w:rsidR="004818DB" w:rsidRPr="00AE52E6" w:rsidRDefault="005A363E" w:rsidP="005A363E">
      <w:pPr>
        <w:jc w:val="both"/>
      </w:pPr>
      <w:r>
        <w:t>La facciata è stata ridipinta di recente.</w:t>
      </w:r>
    </w:p>
    <w:sectPr w:rsidR="004818DB" w:rsidRPr="00AE52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32"/>
    <w:rsid w:val="0014210D"/>
    <w:rsid w:val="00164FF7"/>
    <w:rsid w:val="00257609"/>
    <w:rsid w:val="002F2944"/>
    <w:rsid w:val="003A1350"/>
    <w:rsid w:val="003A40F3"/>
    <w:rsid w:val="004818DB"/>
    <w:rsid w:val="00500415"/>
    <w:rsid w:val="00517ED8"/>
    <w:rsid w:val="00581C2F"/>
    <w:rsid w:val="00590B99"/>
    <w:rsid w:val="005A363E"/>
    <w:rsid w:val="005A60EA"/>
    <w:rsid w:val="006D392B"/>
    <w:rsid w:val="00775F32"/>
    <w:rsid w:val="0078353F"/>
    <w:rsid w:val="007B461B"/>
    <w:rsid w:val="007C4FA1"/>
    <w:rsid w:val="008A58CF"/>
    <w:rsid w:val="009236EE"/>
    <w:rsid w:val="00944E0F"/>
    <w:rsid w:val="00A84C8E"/>
    <w:rsid w:val="00AE52E6"/>
    <w:rsid w:val="00B953B6"/>
    <w:rsid w:val="00B96160"/>
    <w:rsid w:val="00BC093D"/>
    <w:rsid w:val="00BE3811"/>
    <w:rsid w:val="00C04208"/>
    <w:rsid w:val="00CA4D94"/>
    <w:rsid w:val="00CE6508"/>
    <w:rsid w:val="00CF6E7D"/>
    <w:rsid w:val="00DB16D5"/>
    <w:rsid w:val="00E2100F"/>
    <w:rsid w:val="00E24B2E"/>
    <w:rsid w:val="00E36C9F"/>
    <w:rsid w:val="00E37F2A"/>
    <w:rsid w:val="00E86EA8"/>
    <w:rsid w:val="00F512F1"/>
    <w:rsid w:val="00F9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863F"/>
  <w15:chartTrackingRefBased/>
  <w15:docId w15:val="{4613EE4E-85E8-4F84-898B-C2A5DE34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Carraro</dc:creator>
  <cp:keywords/>
  <dc:description/>
  <cp:lastModifiedBy>Andrea Carraro</cp:lastModifiedBy>
  <cp:revision>3</cp:revision>
  <dcterms:created xsi:type="dcterms:W3CDTF">2024-04-15T09:50:00Z</dcterms:created>
  <dcterms:modified xsi:type="dcterms:W3CDTF">2024-04-15T09:52:00Z</dcterms:modified>
</cp:coreProperties>
</file>